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73CC8287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27708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20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69F719B3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27708F" w:rsidRPr="005C6D0C">
              <w:rPr>
                <w:sz w:val="24"/>
                <w:szCs w:val="24"/>
                <w:lang w:val="sr-Cyrl-RS"/>
              </w:rPr>
              <w:t>Планета Земља/Унутрашња грађа и рељеф Земље</w:t>
            </w:r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6BF475FB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8155AE" w:rsidRPr="005C6D0C">
              <w:rPr>
                <w:rFonts w:ascii="Calibri" w:hAnsi="Calibri"/>
                <w:sz w:val="24"/>
                <w:szCs w:val="24"/>
                <w:lang w:val="sr-Cyrl-RS"/>
              </w:rPr>
              <w:t>Унутрашња грађа и рељеф Земље</w:t>
            </w:r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45B53706" w:rsidR="00DF7ACD" w:rsidRPr="00D01221" w:rsidRDefault="0027708F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Систематизација</w:t>
            </w:r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51FC25AB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r w:rsidR="0027708F" w:rsidRPr="005C6D0C">
              <w:rPr>
                <w:sz w:val="24"/>
                <w:szCs w:val="24"/>
                <w:lang w:val="sr-Cyrl-RS"/>
              </w:rPr>
              <w:t>Обнављање наставних садржаја о унутрашњој грађи Земље, стенама, унутрашњим силама Земље, литосферним плочама, вулканима и земљотресима</w:t>
            </w:r>
            <w:r w:rsidR="0027708F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7832E2D8" w14:textId="77777777" w:rsidR="0027708F" w:rsidRPr="005C6D0C" w:rsidRDefault="0027708F" w:rsidP="00941371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колика је старост наше планете;</w:t>
            </w:r>
          </w:p>
          <w:p w14:paraId="53356DA8" w14:textId="77777777" w:rsidR="0027708F" w:rsidRPr="005C6D0C" w:rsidRDefault="0027708F" w:rsidP="00941371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најосновније слојеве у унутрашњој грађи Земље;</w:t>
            </w:r>
          </w:p>
          <w:p w14:paraId="43BCA32B" w14:textId="77777777" w:rsidR="0027708F" w:rsidRPr="005C6D0C" w:rsidRDefault="0027708F" w:rsidP="00941371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основне карактеристике Земљиног језгра;</w:t>
            </w:r>
          </w:p>
          <w:p w14:paraId="36CC79FE" w14:textId="77777777" w:rsidR="0027708F" w:rsidRPr="005C6D0C" w:rsidRDefault="0027708F" w:rsidP="00941371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се у омотачу језгра налази магма;</w:t>
            </w:r>
          </w:p>
          <w:p w14:paraId="5D70E927" w14:textId="77777777" w:rsidR="0027708F" w:rsidRPr="005C6D0C" w:rsidRDefault="0027708F" w:rsidP="00941371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основне карактеристике омотача језгра;</w:t>
            </w:r>
          </w:p>
          <w:p w14:paraId="4FAD5BE0" w14:textId="77777777" w:rsidR="0027708F" w:rsidRPr="005C6D0C" w:rsidRDefault="0027708F" w:rsidP="00941371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су покрети у омотачу језгра одговорни за покрете који се дешавају на површини планете и настанак рељефа;</w:t>
            </w:r>
          </w:p>
          <w:p w14:paraId="48AA90FE" w14:textId="77777777" w:rsidR="0027708F" w:rsidRPr="005C6D0C" w:rsidRDefault="0027708F" w:rsidP="00941371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је Земљина кора најтањи  слој у грађи Земље;</w:t>
            </w:r>
          </w:p>
          <w:p w14:paraId="52893A56" w14:textId="77777777" w:rsidR="0027708F" w:rsidRPr="005C6D0C" w:rsidRDefault="0027708F" w:rsidP="00941371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је Земљина кора дебља испод континената, а тања испод океана;</w:t>
            </w:r>
          </w:p>
          <w:p w14:paraId="758FDBD1" w14:textId="77777777" w:rsidR="0027708F" w:rsidRPr="005C6D0C" w:rsidRDefault="0027708F" w:rsidP="00941371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основне карактеристике океанске и континенталне коре;</w:t>
            </w:r>
          </w:p>
          <w:p w14:paraId="740DF6C6" w14:textId="77777777" w:rsidR="0027708F" w:rsidRPr="005C6D0C" w:rsidRDefault="0027708F" w:rsidP="00941371">
            <w:pPr>
              <w:numPr>
                <w:ilvl w:val="0"/>
                <w:numId w:val="4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различита отпорност стена доводи до формирања различитих облика рељефа</w:t>
            </w:r>
            <w:r>
              <w:rPr>
                <w:sz w:val="24"/>
                <w:szCs w:val="24"/>
                <w:lang w:val="sr-Cyrl-RS"/>
              </w:rPr>
              <w:t>.</w:t>
            </w:r>
          </w:p>
          <w:p w14:paraId="275F4BDE" w14:textId="0BA2404D" w:rsidR="00D25F1E" w:rsidRPr="00D25F1E" w:rsidRDefault="00D25F1E" w:rsidP="00D25F1E">
            <w:p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3349D319" w:rsidR="00DF7ACD" w:rsidRPr="00B44A1F" w:rsidRDefault="00D25F1E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</w:tbl>
    <w:bookmarkEnd w:id="0"/>
    <w:p w14:paraId="21639FBF" w14:textId="1D8F9F98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076DD580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27708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bookmarkStart w:id="1" w:name="_GoBack"/>
            <w:bookmarkEnd w:id="1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47D621E5" w14:textId="77777777" w:rsidR="0027708F" w:rsidRPr="0027708F" w:rsidRDefault="0027708F" w:rsidP="00941371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  <w:lang w:val="sr-Cyrl-RS"/>
              </w:rPr>
            </w:pPr>
            <w:r w:rsidRPr="0027708F">
              <w:rPr>
                <w:sz w:val="24"/>
                <w:szCs w:val="24"/>
                <w:lang w:val="sr-Cyrl-RS"/>
              </w:rPr>
              <w:t>У уводном делу часа наставник најпре обавештава ученике о резултатима контролног задатка који су радили на претходном часу. Како би свим ученицима било јасно где су погрешили, наставник поново поставља питања са контролног задатка на која ученици усмено одговарају.</w:t>
            </w:r>
          </w:p>
          <w:p w14:paraId="42929524" w14:textId="189F1CC1" w:rsidR="00F46FEB" w:rsidRPr="008B369D" w:rsidRDefault="00F46FEB" w:rsidP="008B369D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1B958BB3" w14:textId="25BAFA34" w:rsidR="00D25F1E" w:rsidRDefault="00D25F1E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11D5829" w14:textId="2DCBEA5F" w:rsidR="0027708F" w:rsidRDefault="0027708F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2EB1150" w14:textId="0F03D287" w:rsidR="0027708F" w:rsidRDefault="0027708F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20B03BD2" w14:textId="77777777" w:rsidR="0027708F" w:rsidRPr="00B44A1F" w:rsidRDefault="0027708F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565C3168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27708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1DDDBA4D" w14:textId="77777777" w:rsidR="0027708F" w:rsidRPr="0027708F" w:rsidRDefault="0027708F" w:rsidP="00941371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  <w:lang w:val="sr-Cyrl-RS"/>
              </w:rPr>
            </w:pPr>
            <w:r w:rsidRPr="0027708F">
              <w:rPr>
                <w:sz w:val="24"/>
                <w:szCs w:val="24"/>
                <w:lang w:val="sr-Cyrl-RS"/>
              </w:rPr>
              <w:t>Систематизација наставних садржаја ове целине постиже постављањем питања.</w:t>
            </w:r>
          </w:p>
          <w:p w14:paraId="7A4A4509" w14:textId="480A5E7E" w:rsidR="003C222B" w:rsidRPr="008B369D" w:rsidRDefault="003C222B" w:rsidP="008155AE">
            <w:pPr>
              <w:pStyle w:val="ListParagraph"/>
              <w:rPr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15944D5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8B28804" w14:textId="77777777" w:rsidR="003C222B" w:rsidRPr="00B44A1F" w:rsidRDefault="003C222B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7A95072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75640DD" w14:textId="77777777" w:rsidR="00DF7ACD" w:rsidRDefault="00DF7ACD" w:rsidP="00561405">
            <w:pPr>
              <w:spacing w:after="0" w:line="240" w:lineRule="auto"/>
              <w:rPr>
                <w:rFonts w:cs="Calibri"/>
                <w:sz w:val="24"/>
                <w:szCs w:val="24"/>
                <w:lang w:val="ru-RU"/>
              </w:rPr>
            </w:pPr>
          </w:p>
          <w:p w14:paraId="47D8867B" w14:textId="77777777" w:rsidR="0027708F" w:rsidRPr="0027708F" w:rsidRDefault="0027708F" w:rsidP="00941371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  <w:lang w:val="sr-Cyrl-RS"/>
              </w:rPr>
            </w:pPr>
            <w:r w:rsidRPr="0027708F">
              <w:rPr>
                <w:sz w:val="24"/>
                <w:szCs w:val="24"/>
                <w:lang w:val="sr-Cyrl-RS"/>
              </w:rPr>
              <w:t>У овом делу часа наставник оцењује знање, рад и залагање ученика, јавно закључује оцене за прво полугодиште и образлаже их и даје препоруке за даљи рад.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4DDC8F6E" w14:textId="155BC9F3" w:rsidR="00D25F1E" w:rsidRDefault="00D25F1E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D5F2E97" w14:textId="77777777" w:rsidR="0027708F" w:rsidRPr="00B44A1F" w:rsidRDefault="0027708F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65357" w14:textId="77777777" w:rsidR="00941371" w:rsidRDefault="00941371" w:rsidP="00A92971">
      <w:pPr>
        <w:spacing w:after="0" w:line="240" w:lineRule="auto"/>
      </w:pPr>
      <w:r>
        <w:separator/>
      </w:r>
    </w:p>
  </w:endnote>
  <w:endnote w:type="continuationSeparator" w:id="0">
    <w:p w14:paraId="409BB4A7" w14:textId="77777777" w:rsidR="00941371" w:rsidRDefault="00941371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A0DB0" w14:textId="77777777" w:rsidR="00941371" w:rsidRDefault="00941371" w:rsidP="00A92971">
      <w:pPr>
        <w:spacing w:after="0" w:line="240" w:lineRule="auto"/>
      </w:pPr>
      <w:r>
        <w:separator/>
      </w:r>
    </w:p>
  </w:footnote>
  <w:footnote w:type="continuationSeparator" w:id="0">
    <w:p w14:paraId="1F46EA59" w14:textId="77777777" w:rsidR="00941371" w:rsidRDefault="00941371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1" w15:restartNumberingAfterBreak="0">
    <w:nsid w:val="218F155E"/>
    <w:multiLevelType w:val="hybridMultilevel"/>
    <w:tmpl w:val="F286A65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7535F"/>
    <w:multiLevelType w:val="hybridMultilevel"/>
    <w:tmpl w:val="70DC41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5B92B7A"/>
    <w:multiLevelType w:val="hybridMultilevel"/>
    <w:tmpl w:val="5C9C2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76F87"/>
    <w:rsid w:val="001A5F35"/>
    <w:rsid w:val="001B6462"/>
    <w:rsid w:val="00201F27"/>
    <w:rsid w:val="0027708F"/>
    <w:rsid w:val="0034703C"/>
    <w:rsid w:val="00387392"/>
    <w:rsid w:val="003C222B"/>
    <w:rsid w:val="00467651"/>
    <w:rsid w:val="00472648"/>
    <w:rsid w:val="00473A7F"/>
    <w:rsid w:val="004A7A02"/>
    <w:rsid w:val="00561405"/>
    <w:rsid w:val="005C5475"/>
    <w:rsid w:val="005F5FC6"/>
    <w:rsid w:val="006C6794"/>
    <w:rsid w:val="008155AE"/>
    <w:rsid w:val="00876FB2"/>
    <w:rsid w:val="008B369D"/>
    <w:rsid w:val="008D794D"/>
    <w:rsid w:val="00934735"/>
    <w:rsid w:val="00941371"/>
    <w:rsid w:val="00A84D2D"/>
    <w:rsid w:val="00A92971"/>
    <w:rsid w:val="00BC0333"/>
    <w:rsid w:val="00C724D3"/>
    <w:rsid w:val="00C84474"/>
    <w:rsid w:val="00CF49A3"/>
    <w:rsid w:val="00D01221"/>
    <w:rsid w:val="00D07A8A"/>
    <w:rsid w:val="00D25F1E"/>
    <w:rsid w:val="00D60797"/>
    <w:rsid w:val="00DC612F"/>
    <w:rsid w:val="00DF7ACD"/>
    <w:rsid w:val="00E43386"/>
    <w:rsid w:val="00ED2D03"/>
    <w:rsid w:val="00ED3B8C"/>
    <w:rsid w:val="00F20CED"/>
    <w:rsid w:val="00F46FEB"/>
    <w:rsid w:val="00F83189"/>
    <w:rsid w:val="00F93CA5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0C337-AEB4-418A-9E5C-21609E439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2019-07-18T09:28:00Z</dcterms:created>
  <dcterms:modified xsi:type="dcterms:W3CDTF">2019-07-18T09:28:00Z</dcterms:modified>
</cp:coreProperties>
</file>